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elamre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xmlns:wp14="http://schemas.microsoft.com/office/word/2010/wordml" w:rsidR="00B502AD" w:rsidTr="3D8FF302" w14:paraId="0153BB1F" wp14:textId="77777777">
        <w:tc>
          <w:tcPr>
            <w:tcW w:w="4664" w:type="dxa"/>
            <w:tcMar/>
            <w:vAlign w:val="center"/>
          </w:tcPr>
          <w:p w:rsidR="00B502AD" w:rsidP="009B7792" w:rsidRDefault="001F6EBF" w14:paraId="672A6659" wp14:textId="53ABD9B6">
            <w:pPr>
              <w:jc w:val="center"/>
            </w:pPr>
            <w:r w:rsidR="3B5D1948">
              <w:rPr/>
              <w:t>&lt;</w:t>
            </w:r>
            <w:r w:rsidR="001F6EBF">
              <w:drawing>
                <wp:inline xmlns:wp14="http://schemas.microsoft.com/office/word/2010/wordprocessingDrawing" wp14:editId="76A11CCA" wp14:anchorId="619F24BE">
                  <wp:extent cx="2466975" cy="1847850"/>
                  <wp:effectExtent l="0" t="0" r="9525" b="0"/>
                  <wp:docPr id="1032844034" name="Slika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4"/>
                          <pic:cNvPicPr/>
                        </pic:nvPicPr>
                        <pic:blipFill>
                          <a:blip r:embed="R17c36bf1196a4d2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tcMar/>
            <w:vAlign w:val="center"/>
          </w:tcPr>
          <w:p w:rsidRPr="001F6EBF" w:rsidR="0099543C" w:rsidP="00B502AD" w:rsidRDefault="0099543C" w14:paraId="04E88279" wp14:textId="77777777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1F6EBF">
              <w:rPr>
                <w:b/>
                <w:color w:val="00B050"/>
                <w:sz w:val="36"/>
                <w:szCs w:val="36"/>
              </w:rPr>
              <w:t xml:space="preserve">RAZGIBAJ SE, </w:t>
            </w:r>
          </w:p>
          <w:p w:rsidRPr="001F6EBF" w:rsidR="0099543C" w:rsidP="00B502AD" w:rsidRDefault="0099543C" w14:paraId="201783C2" wp14:textId="77777777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1F6EBF">
              <w:rPr>
                <w:b/>
                <w:color w:val="00B050"/>
                <w:sz w:val="36"/>
                <w:szCs w:val="36"/>
              </w:rPr>
              <w:t>DA OSTANEŠ ZDRAV</w:t>
            </w:r>
          </w:p>
          <w:p w:rsidRPr="001F6EBF" w:rsidR="0099543C" w:rsidP="00B502AD" w:rsidRDefault="0099543C" w14:paraId="0A37501D" wp14:textId="77777777">
            <w:pPr>
              <w:jc w:val="center"/>
              <w:rPr>
                <w:color w:val="00B050"/>
                <w:sz w:val="28"/>
                <w:szCs w:val="28"/>
              </w:rPr>
            </w:pPr>
          </w:p>
          <w:p w:rsidRPr="0099543C" w:rsidR="00B502AD" w:rsidP="009B7792" w:rsidRDefault="002E1E8F" w14:paraId="1758641C" wp14:textId="4E4DDDB2">
            <w:pPr>
              <w:jc w:val="center"/>
              <w:rPr>
                <w:sz w:val="28"/>
                <w:szCs w:val="28"/>
              </w:rPr>
            </w:pPr>
            <w:r w:rsidRPr="3D8FF302" w:rsidR="76A11CCA">
              <w:rPr>
                <w:color w:val="00B050"/>
                <w:sz w:val="28"/>
                <w:szCs w:val="28"/>
              </w:rPr>
              <w:t>Nedelja</w:t>
            </w:r>
            <w:r w:rsidRPr="3D8FF302" w:rsidR="00B502AD">
              <w:rPr>
                <w:color w:val="00B050"/>
                <w:sz w:val="28"/>
                <w:szCs w:val="28"/>
              </w:rPr>
              <w:t xml:space="preserve">, </w:t>
            </w:r>
            <w:r w:rsidRPr="3D8FF302" w:rsidR="66D5B727">
              <w:rPr>
                <w:color w:val="00B050"/>
                <w:sz w:val="28"/>
                <w:szCs w:val="28"/>
              </w:rPr>
              <w:t>22</w:t>
            </w:r>
            <w:r w:rsidRPr="3D8FF302" w:rsidR="00B502AD">
              <w:rPr>
                <w:color w:val="00B050"/>
                <w:sz w:val="28"/>
                <w:szCs w:val="28"/>
              </w:rPr>
              <w:t>. 3. 2020</w:t>
            </w:r>
          </w:p>
        </w:tc>
        <w:tc>
          <w:tcPr>
            <w:tcW w:w="4665" w:type="dxa"/>
            <w:tcMar/>
            <w:vAlign w:val="center"/>
          </w:tcPr>
          <w:p w:rsidR="00B502AD" w:rsidP="009B7792" w:rsidRDefault="001F6EBF" w14:paraId="5DAB6C7B" wp14:textId="77777777">
            <w:pPr>
              <w:jc w:val="center"/>
            </w:pPr>
            <w:r w:rsidR="001F6EBF">
              <w:drawing>
                <wp:inline xmlns:wp14="http://schemas.microsoft.com/office/word/2010/wordprocessingDrawing" wp14:editId="3D72C267" wp14:anchorId="5399472D">
                  <wp:extent cx="2466975" cy="1847850"/>
                  <wp:effectExtent l="0" t="0" r="9525" b="0"/>
                  <wp:docPr id="128629468" name="Slika 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3"/>
                          <pic:cNvPicPr/>
                        </pic:nvPicPr>
                        <pic:blipFill>
                          <a:blip r:embed="Rd18f1ad75257410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774EFB" w:rsidRDefault="00774EFB" w14:paraId="02EB378F" wp14:textId="7777777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xmlns:wp14="http://schemas.microsoft.com/office/word/2010/wordml" w:rsidR="00B502AD" w:rsidTr="3D8FF302" w14:paraId="064DD3FE" wp14:textId="77777777">
        <w:trPr>
          <w:trHeight w:val="1418"/>
        </w:trPr>
        <w:tc>
          <w:tcPr>
            <w:tcW w:w="2405" w:type="dxa"/>
            <w:tcMar/>
            <w:vAlign w:val="center"/>
          </w:tcPr>
          <w:p w:rsidR="00B502AD" w:rsidRDefault="00B502AD" w14:paraId="0F95E316" wp14:textId="77777777">
            <w:r>
              <w:t>Aktivnost 1:</w:t>
            </w:r>
          </w:p>
        </w:tc>
        <w:tc>
          <w:tcPr>
            <w:tcW w:w="11589" w:type="dxa"/>
            <w:tcMar/>
            <w:vAlign w:val="center"/>
          </w:tcPr>
          <w:p w:rsidR="00B502AD" w:rsidP="296EC830" w:rsidRDefault="00B502AD" w14:paraId="6A05A809" wp14:textId="0B0B95FD">
            <w:pPr>
              <w:rPr>
                <w:sz w:val="24"/>
                <w:szCs w:val="24"/>
              </w:rPr>
            </w:pPr>
            <w:r w:rsidRPr="296EC830" w:rsidR="0B6D986C">
              <w:rPr>
                <w:sz w:val="24"/>
                <w:szCs w:val="24"/>
              </w:rPr>
              <w:t>Neprekinjen tek 12 minut v naravi.</w:t>
            </w:r>
          </w:p>
        </w:tc>
      </w:tr>
      <w:tr xmlns:wp14="http://schemas.microsoft.com/office/word/2010/wordml" w:rsidR="00B502AD" w:rsidTr="3D8FF302" w14:paraId="586B432A" wp14:textId="77777777">
        <w:trPr>
          <w:trHeight w:val="1418"/>
        </w:trPr>
        <w:tc>
          <w:tcPr>
            <w:tcW w:w="2405" w:type="dxa"/>
            <w:tcMar/>
            <w:vAlign w:val="center"/>
          </w:tcPr>
          <w:p w:rsidR="00B502AD" w:rsidRDefault="00B502AD" w14:paraId="198D40F2" wp14:textId="77777777">
            <w:r>
              <w:t>Aktivnost 2:</w:t>
            </w:r>
          </w:p>
        </w:tc>
        <w:tc>
          <w:tcPr>
            <w:tcW w:w="11589" w:type="dxa"/>
            <w:tcMar/>
            <w:vAlign w:val="center"/>
          </w:tcPr>
          <w:p w:rsidR="00B502AD" w:rsidP="296EC830" w:rsidRDefault="00B502AD" w14:paraId="5A39BBE3" wp14:textId="6996807F">
            <w:pPr>
              <w:rPr>
                <w:sz w:val="24"/>
                <w:szCs w:val="24"/>
              </w:rPr>
            </w:pPr>
            <w:r w:rsidRPr="296EC830" w:rsidR="5B79DC94">
              <w:rPr>
                <w:sz w:val="24"/>
                <w:szCs w:val="24"/>
              </w:rPr>
              <w:t xml:space="preserve">Vaje </w:t>
            </w:r>
            <w:proofErr w:type="spellStart"/>
            <w:r w:rsidRPr="296EC830" w:rsidR="5B79DC94">
              <w:rPr>
                <w:sz w:val="24"/>
                <w:szCs w:val="24"/>
              </w:rPr>
              <w:t>šprinterske</w:t>
            </w:r>
            <w:proofErr w:type="spellEnd"/>
            <w:r w:rsidRPr="296EC830" w:rsidR="5B79DC94">
              <w:rPr>
                <w:sz w:val="24"/>
                <w:szCs w:val="24"/>
              </w:rPr>
              <w:t xml:space="preserve"> abecede (nizki in visoki </w:t>
            </w:r>
            <w:proofErr w:type="spellStart"/>
            <w:r w:rsidRPr="296EC830" w:rsidR="5B79DC94">
              <w:rPr>
                <w:sz w:val="24"/>
                <w:szCs w:val="24"/>
              </w:rPr>
              <w:t>skiping</w:t>
            </w:r>
            <w:proofErr w:type="spellEnd"/>
            <w:r w:rsidRPr="296EC830" w:rsidR="5B79DC94">
              <w:rPr>
                <w:sz w:val="24"/>
                <w:szCs w:val="24"/>
              </w:rPr>
              <w:t xml:space="preserve">, </w:t>
            </w:r>
            <w:proofErr w:type="spellStart"/>
            <w:r w:rsidRPr="296EC830" w:rsidR="1FE16026">
              <w:rPr>
                <w:sz w:val="24"/>
                <w:szCs w:val="24"/>
              </w:rPr>
              <w:t>hopsanje</w:t>
            </w:r>
            <w:proofErr w:type="spellEnd"/>
            <w:r w:rsidRPr="296EC830" w:rsidR="1FE16026">
              <w:rPr>
                <w:sz w:val="24"/>
                <w:szCs w:val="24"/>
              </w:rPr>
              <w:t xml:space="preserve">, </w:t>
            </w:r>
            <w:proofErr w:type="spellStart"/>
            <w:r w:rsidRPr="296EC830" w:rsidR="1FE16026">
              <w:rPr>
                <w:sz w:val="24"/>
                <w:szCs w:val="24"/>
              </w:rPr>
              <w:t>prisunski</w:t>
            </w:r>
            <w:proofErr w:type="spellEnd"/>
            <w:r w:rsidRPr="296EC830" w:rsidR="1FE16026">
              <w:rPr>
                <w:sz w:val="24"/>
                <w:szCs w:val="24"/>
              </w:rPr>
              <w:t xml:space="preserve"> koraki, kri</w:t>
            </w:r>
            <w:r w:rsidRPr="296EC830" w:rsidR="4E8F9338">
              <w:rPr>
                <w:sz w:val="24"/>
                <w:szCs w:val="24"/>
              </w:rPr>
              <w:t>žni koraki)</w:t>
            </w:r>
            <w:r w:rsidRPr="296EC830" w:rsidR="2D405FA3">
              <w:rPr>
                <w:sz w:val="24"/>
                <w:szCs w:val="24"/>
              </w:rPr>
              <w:t>.</w:t>
            </w:r>
          </w:p>
        </w:tc>
      </w:tr>
      <w:tr xmlns:wp14="http://schemas.microsoft.com/office/word/2010/wordml" w:rsidR="00B502AD" w:rsidTr="3D8FF302" w14:paraId="59A56903" wp14:textId="77777777">
        <w:trPr>
          <w:trHeight w:val="1418"/>
        </w:trPr>
        <w:tc>
          <w:tcPr>
            <w:tcW w:w="2405" w:type="dxa"/>
            <w:tcMar/>
            <w:vAlign w:val="center"/>
          </w:tcPr>
          <w:p w:rsidR="00B502AD" w:rsidRDefault="00B502AD" w14:paraId="27BABC50" wp14:textId="77777777">
            <w:r>
              <w:t>Aktivnost 3:</w:t>
            </w:r>
          </w:p>
        </w:tc>
        <w:tc>
          <w:tcPr>
            <w:tcW w:w="11589" w:type="dxa"/>
            <w:tcMar/>
            <w:vAlign w:val="center"/>
          </w:tcPr>
          <w:p w:rsidR="00B502AD" w:rsidP="296EC830" w:rsidRDefault="00B502AD" w14:paraId="41C8F396" wp14:textId="033A7AD4">
            <w:pPr>
              <w:pStyle w:val="Navaden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sl-SI"/>
              </w:rPr>
            </w:pPr>
            <w:r w:rsidRPr="3D8FF302" w:rsidR="5C6A214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sl-SI"/>
              </w:rPr>
              <w:t>Tek in premagovanje ovir v naravi</w:t>
            </w:r>
            <w:r w:rsidRPr="3D8FF302" w:rsidR="07AABA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sl-SI"/>
              </w:rPr>
              <w:t xml:space="preserve">, </w:t>
            </w:r>
            <w:r w:rsidRPr="3D8FF302" w:rsidR="5C6A214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sl-SI"/>
              </w:rPr>
              <w:t>uporabi: jarke, drevesne štore, kupe zemlje, hlode in druge naravne ovire</w:t>
            </w:r>
            <w:r w:rsidRPr="3D8FF302" w:rsidR="3E2B4E1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sl-SI"/>
              </w:rPr>
              <w:t>.</w:t>
            </w:r>
          </w:p>
        </w:tc>
      </w:tr>
    </w:tbl>
    <w:p xmlns:wp14="http://schemas.microsoft.com/office/word/2010/wordml" w:rsidR="00B502AD" w:rsidRDefault="00B502AD" w14:paraId="72A3D3EC" wp14:textId="77777777"/>
    <w:p xmlns:wp14="http://schemas.microsoft.com/office/word/2010/wordml" w:rsidRPr="001F6EBF" w:rsidR="001F6EBF" w:rsidP="001F6EBF" w:rsidRDefault="001F6EBF" w14:paraId="4CED25B8" wp14:textId="77777777">
      <w:pPr>
        <w:jc w:val="center"/>
        <w:rPr>
          <w:rFonts w:ascii="Arial" w:hAnsi="Arial" w:cs="Arial"/>
          <w:color w:val="00B050"/>
          <w:sz w:val="25"/>
          <w:szCs w:val="25"/>
          <w:shd w:val="clear" w:color="auto" w:fill="FFFFFF"/>
        </w:rPr>
      </w:pPr>
      <w:r w:rsidRPr="001F6EBF">
        <w:rPr>
          <w:rStyle w:val="Krepko"/>
          <w:rFonts w:ascii="Arial" w:hAnsi="Arial" w:cs="Arial"/>
          <w:color w:val="00B050"/>
          <w:sz w:val="25"/>
          <w:szCs w:val="25"/>
          <w:shd w:val="clear" w:color="auto" w:fill="FFFFFF"/>
        </w:rPr>
        <w:t>Stadioni so za gledalce. Tekači imamo naravo, kar je precej bolje.”</w:t>
      </w:r>
      <w:r w:rsidRPr="001F6EBF">
        <w:rPr>
          <w:rFonts w:ascii="Arial" w:hAnsi="Arial" w:cs="Arial"/>
          <w:color w:val="00B050"/>
          <w:sz w:val="25"/>
          <w:szCs w:val="25"/>
          <w:shd w:val="clear" w:color="auto" w:fill="FFFFFF"/>
        </w:rPr>
        <w:t> </w:t>
      </w:r>
    </w:p>
    <w:p xmlns:wp14="http://schemas.microsoft.com/office/word/2010/wordml" w:rsidRPr="001F6EBF" w:rsidR="0099543C" w:rsidP="001F6EBF" w:rsidRDefault="001F6EBF" w14:paraId="6C978139" wp14:textId="77777777">
      <w:pPr>
        <w:jc w:val="center"/>
        <w:rPr>
          <w:rFonts w:ascii="Arial" w:hAnsi="Arial" w:cs="Arial"/>
          <w:b/>
          <w:bCs/>
          <w:color w:val="00B050"/>
          <w:shd w:val="clear" w:color="auto" w:fill="FFFFFF"/>
        </w:rPr>
      </w:pPr>
      <w:r w:rsidRPr="001F6EBF">
        <w:rPr>
          <w:rFonts w:ascii="Arial" w:hAnsi="Arial" w:cs="Arial"/>
          <w:color w:val="00B050"/>
          <w:sz w:val="25"/>
          <w:szCs w:val="25"/>
          <w:shd w:val="clear" w:color="auto" w:fill="FFFFFF"/>
        </w:rPr>
        <w:t xml:space="preserve">Juha </w:t>
      </w:r>
      <w:proofErr w:type="spellStart"/>
      <w:r w:rsidRPr="001F6EBF">
        <w:rPr>
          <w:rFonts w:ascii="Arial" w:hAnsi="Arial" w:cs="Arial"/>
          <w:color w:val="00B050"/>
          <w:sz w:val="25"/>
          <w:szCs w:val="25"/>
          <w:shd w:val="clear" w:color="auto" w:fill="FFFFFF"/>
        </w:rPr>
        <w:t>Väätäinen</w:t>
      </w:r>
      <w:proofErr w:type="spellEnd"/>
      <w:r w:rsidRPr="001F6EBF">
        <w:rPr>
          <w:rFonts w:ascii="Arial" w:hAnsi="Arial" w:cs="Arial"/>
          <w:color w:val="00B050"/>
          <w:sz w:val="25"/>
          <w:szCs w:val="25"/>
          <w:shd w:val="clear" w:color="auto" w:fill="FFFFFF"/>
        </w:rPr>
        <w:t>, dolgoprogaš</w:t>
      </w:r>
      <w:bookmarkStart w:name="_GoBack" w:id="0"/>
      <w:bookmarkEnd w:id="0"/>
    </w:p>
    <w:sectPr w:rsidRPr="001F6EBF" w:rsidR="0099543C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CA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076ED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1F6EBF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200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7AABADC"/>
    <w:rsid w:val="0B583AD2"/>
    <w:rsid w:val="0B6D986C"/>
    <w:rsid w:val="1A7D6F9F"/>
    <w:rsid w:val="1FE16026"/>
    <w:rsid w:val="288A853F"/>
    <w:rsid w:val="296EC830"/>
    <w:rsid w:val="2D405FA3"/>
    <w:rsid w:val="38459AC5"/>
    <w:rsid w:val="3B5D1948"/>
    <w:rsid w:val="3D8FF302"/>
    <w:rsid w:val="3E2B4E1D"/>
    <w:rsid w:val="49951919"/>
    <w:rsid w:val="4E8F9338"/>
    <w:rsid w:val="593F2B4B"/>
    <w:rsid w:val="5A54A756"/>
    <w:rsid w:val="5AD825B9"/>
    <w:rsid w:val="5B79DC94"/>
    <w:rsid w:val="5C6A214F"/>
    <w:rsid w:val="6223D114"/>
    <w:rsid w:val="66D5B727"/>
    <w:rsid w:val="6A3BDF9C"/>
    <w:rsid w:val="6D410544"/>
    <w:rsid w:val="700EB02E"/>
    <w:rsid w:val="726E43B2"/>
    <w:rsid w:val="76A11CCA"/>
    <w:rsid w:val="7AF9CF4E"/>
    <w:rsid w:val="7F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5859"/>
  <w15:chartTrackingRefBased/>
  <w15:docId w15:val="{000878AA-7B56-4D22-9FF0-EEBE762A09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3.jpg" Id="R17c36bf1196a4d2f" /><Relationship Type="http://schemas.openxmlformats.org/officeDocument/2006/relationships/image" Target="/media/image6.jpg" Id="Rd18f1ad75257410e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3" ma:contentTypeDescription="Ustvari nov dokument." ma:contentTypeScope="" ma:versionID="3aa0d586e6ce4d1a67a49395ca7a120a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5f102c5503b2d2d3aea0b8c8d07b9ed8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A763B-008F-4D64-9150-08F7532A28DD}"/>
</file>

<file path=customXml/itemProps2.xml><?xml version="1.0" encoding="utf-8"?>
<ds:datastoreItem xmlns:ds="http://schemas.openxmlformats.org/officeDocument/2006/customXml" ds:itemID="{92AD700B-9720-4AA8-B95E-E00292F2B5F2}"/>
</file>

<file path=customXml/itemProps3.xml><?xml version="1.0" encoding="utf-8"?>
<ds:datastoreItem xmlns:ds="http://schemas.openxmlformats.org/officeDocument/2006/customXml" ds:itemID="{577A20A6-1648-4341-AB06-DE3EA2502C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Špela Drstvenšek</dc:creator>
  <keywords/>
  <dc:description/>
  <lastModifiedBy>Špela Drstvenšek</lastModifiedBy>
  <revision>6</revision>
  <dcterms:created xsi:type="dcterms:W3CDTF">2020-03-16T18:01:00.0000000Z</dcterms:created>
  <dcterms:modified xsi:type="dcterms:W3CDTF">2020-03-16T19:10:05.5830356Z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